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1D" w:rsidRPr="00A22DE4" w:rsidRDefault="005C5234" w:rsidP="0079491D">
      <w:pPr>
        <w:pStyle w:val="Normlnweb"/>
        <w:spacing w:after="0"/>
        <w:jc w:val="both"/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</w:pPr>
      <w:r w:rsidRPr="00A22DE4">
        <w:rPr>
          <w:rFonts w:ascii="Calibri" w:hAnsi="Calibri" w:cs="Calibri"/>
          <w:b/>
          <w:bCs/>
          <w:sz w:val="22"/>
          <w:szCs w:val="22"/>
        </w:rPr>
        <w:t> </w:t>
      </w:r>
      <w:r w:rsidRPr="00A22DE4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 xml:space="preserve">                </w:t>
      </w:r>
      <w:r w:rsidR="00B133EB" w:rsidRPr="00A22DE4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 xml:space="preserve">Odstoupení od Smlouvy učiněné spotřebitelem </w:t>
      </w:r>
      <w:r w:rsidR="0079491D" w:rsidRPr="00A22DE4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>dle nařízení vl. č.363/2013</w:t>
      </w:r>
      <w:r w:rsidR="00140C99" w:rsidRPr="00A22DE4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 xml:space="preserve"> Sb.</w:t>
      </w:r>
    </w:p>
    <w:p w:rsidR="0079491D" w:rsidRPr="00140C99" w:rsidRDefault="0079491D" w:rsidP="0079491D">
      <w:pPr>
        <w:pStyle w:val="Normlnweb"/>
        <w:spacing w:after="0"/>
        <w:jc w:val="both"/>
        <w:rPr>
          <w:rFonts w:ascii="Calibri" w:hAnsi="Calibri" w:cs="Calibri"/>
          <w:b/>
          <w:bCs/>
          <w:caps/>
          <w:color w:val="330000"/>
          <w:sz w:val="22"/>
          <w:szCs w:val="22"/>
          <w:shd w:val="clear" w:color="auto" w:fill="FFFFFF"/>
        </w:rPr>
      </w:pPr>
    </w:p>
    <w:p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Máte právo odstoupit od smlouvy bez udání důvodu ve lhůtě 14 dnů ode dne následujícího po dni, kdy </w:t>
      </w:r>
      <w:r w:rsidR="00140C99" w:rsidRPr="00140C99">
        <w:rPr>
          <w:rFonts w:ascii="Calibri" w:hAnsi="Calibri" w:cs="Calibri"/>
          <w:sz w:val="22"/>
          <w:szCs w:val="22"/>
        </w:rPr>
        <w:t xml:space="preserve">obdržíte </w:t>
      </w:r>
      <w:r w:rsidRPr="00140C99">
        <w:rPr>
          <w:rFonts w:ascii="Calibri" w:hAnsi="Calibri" w:cs="Calibri"/>
          <w:sz w:val="22"/>
          <w:szCs w:val="22"/>
        </w:rPr>
        <w:t xml:space="preserve">zboží, které je předmětem Vašeho nákupu </w:t>
      </w:r>
      <w:r w:rsidR="001478B9">
        <w:rPr>
          <w:rFonts w:ascii="Calibri" w:hAnsi="Calibri" w:cs="Calibri"/>
          <w:sz w:val="22"/>
          <w:szCs w:val="22"/>
        </w:rPr>
        <w:t>v e-</w:t>
      </w:r>
      <w:proofErr w:type="spellStart"/>
      <w:r w:rsidR="001478B9">
        <w:rPr>
          <w:rFonts w:ascii="Calibri" w:hAnsi="Calibri" w:cs="Calibri"/>
          <w:sz w:val="22"/>
          <w:szCs w:val="22"/>
        </w:rPr>
        <w:t>shopu</w:t>
      </w:r>
      <w:proofErr w:type="spellEnd"/>
      <w:r w:rsidR="001478B9">
        <w:rPr>
          <w:rFonts w:ascii="Calibri" w:hAnsi="Calibri" w:cs="Calibri"/>
          <w:sz w:val="22"/>
          <w:szCs w:val="22"/>
        </w:rPr>
        <w:t xml:space="preserve">: </w:t>
      </w:r>
      <w:r w:rsidR="001478B9" w:rsidRPr="00B91D93">
        <w:rPr>
          <w:rFonts w:ascii="Calibri" w:hAnsi="Calibri" w:cs="Calibri"/>
          <w:b/>
          <w:sz w:val="22"/>
          <w:szCs w:val="22"/>
        </w:rPr>
        <w:t>kvalitniesence.cz</w:t>
      </w:r>
    </w:p>
    <w:p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Pro účely uplatnění práva na odstoupení od smlouvy musíte o svém odstoupení</w:t>
      </w:r>
      <w:r w:rsidR="00BC2EFC">
        <w:rPr>
          <w:rFonts w:ascii="Calibri" w:hAnsi="Calibri" w:cs="Calibri"/>
          <w:sz w:val="22"/>
          <w:szCs w:val="22"/>
        </w:rPr>
        <w:t xml:space="preserve"> </w:t>
      </w:r>
      <w:r w:rsidRPr="00140C99">
        <w:rPr>
          <w:rFonts w:ascii="Calibri" w:hAnsi="Calibri" w:cs="Calibri"/>
          <w:sz w:val="22"/>
          <w:szCs w:val="22"/>
        </w:rPr>
        <w:t>informovat provozovatel</w:t>
      </w:r>
      <w:r w:rsidR="00140C99" w:rsidRPr="00140C99">
        <w:rPr>
          <w:rFonts w:ascii="Calibri" w:hAnsi="Calibri" w:cs="Calibri"/>
          <w:sz w:val="22"/>
          <w:szCs w:val="22"/>
        </w:rPr>
        <w:t>e</w:t>
      </w:r>
      <w:r w:rsidRPr="00140C99">
        <w:rPr>
          <w:rFonts w:ascii="Calibri" w:hAnsi="Calibri" w:cs="Calibri"/>
          <w:sz w:val="22"/>
          <w:szCs w:val="22"/>
        </w:rPr>
        <w:t xml:space="preserve"> e-</w:t>
      </w:r>
      <w:proofErr w:type="spellStart"/>
      <w:r w:rsidRPr="00140C99">
        <w:rPr>
          <w:rFonts w:ascii="Calibri" w:hAnsi="Calibri" w:cs="Calibri"/>
          <w:sz w:val="22"/>
          <w:szCs w:val="22"/>
        </w:rPr>
        <w:t>shopu</w:t>
      </w:r>
      <w:proofErr w:type="spellEnd"/>
      <w:r w:rsidRPr="00140C99">
        <w:rPr>
          <w:rFonts w:ascii="Calibri" w:hAnsi="Calibri" w:cs="Calibri"/>
          <w:sz w:val="22"/>
          <w:szCs w:val="22"/>
        </w:rPr>
        <w:t xml:space="preserve">: </w:t>
      </w:r>
      <w:r w:rsidRPr="0079491D">
        <w:rPr>
          <w:rFonts w:ascii="Calibri" w:hAnsi="Calibri" w:cs="Calibri"/>
          <w:color w:val="1E1E1E"/>
          <w:sz w:val="22"/>
          <w:szCs w:val="22"/>
        </w:rPr>
        <w:t xml:space="preserve">obchodní společnost </w:t>
      </w:r>
      <w:r w:rsidR="001478B9" w:rsidRPr="00B91D93">
        <w:rPr>
          <w:rFonts w:ascii="Calibri" w:hAnsi="Calibri" w:cs="Calibri"/>
          <w:b/>
          <w:bCs/>
          <w:color w:val="1E1E1E"/>
          <w:sz w:val="22"/>
          <w:szCs w:val="22"/>
        </w:rPr>
        <w:t>Bugala PEO, s.r.o., se sídlem Pustiměř 47, 683 21 Pustiměř, email: esence@bugalapeo.eu</w:t>
      </w:r>
      <w:r w:rsidRPr="00B91D93">
        <w:rPr>
          <w:rFonts w:ascii="Calibri" w:hAnsi="Calibri" w:cs="Calibri"/>
          <w:b/>
          <w:bCs/>
          <w:color w:val="1E1E1E"/>
          <w:sz w:val="22"/>
          <w:szCs w:val="22"/>
        </w:rPr>
        <w:t>,</w:t>
      </w:r>
      <w:r w:rsidR="001478B9" w:rsidRPr="00B91D93">
        <w:rPr>
          <w:rFonts w:ascii="Calibri" w:hAnsi="Calibri" w:cs="Calibri"/>
          <w:color w:val="1E1E1E"/>
          <w:sz w:val="22"/>
          <w:szCs w:val="22"/>
        </w:rPr>
        <w:t xml:space="preserve"> IČ: 26253305</w:t>
      </w:r>
      <w:r>
        <w:rPr>
          <w:rFonts w:ascii="Calibri" w:hAnsi="Calibri" w:cs="Calibri"/>
          <w:color w:val="1E1E1E"/>
          <w:sz w:val="22"/>
          <w:szCs w:val="22"/>
        </w:rPr>
        <w:t>, a to písemným dopisem zaslaným na adresu našeho sídla</w:t>
      </w:r>
      <w:r w:rsidR="001478B9">
        <w:rPr>
          <w:rFonts w:ascii="Calibri" w:hAnsi="Calibri" w:cs="Calibri"/>
          <w:sz w:val="22"/>
          <w:szCs w:val="22"/>
        </w:rPr>
        <w:t xml:space="preserve"> nebo </w:t>
      </w:r>
      <w:r w:rsidRPr="00140C99">
        <w:rPr>
          <w:rFonts w:ascii="Calibri" w:hAnsi="Calibri" w:cs="Calibri"/>
          <w:sz w:val="22"/>
          <w:szCs w:val="22"/>
        </w:rPr>
        <w:t>e-mailem. Můžete použít tento formulář pro odstoupení, není to však Vaší povinností.</w:t>
      </w:r>
      <w:r w:rsidR="00140C99" w:rsidRPr="00140C99">
        <w:rPr>
          <w:rFonts w:ascii="Calibri" w:hAnsi="Calibri" w:cs="Calibri"/>
          <w:sz w:val="22"/>
          <w:szCs w:val="22"/>
        </w:rPr>
        <w:t xml:space="preserve"> </w:t>
      </w:r>
      <w:r w:rsidRPr="00140C99">
        <w:rPr>
          <w:rFonts w:ascii="Calibri" w:hAnsi="Calibri" w:cs="Calibri"/>
          <w:sz w:val="22"/>
          <w:szCs w:val="22"/>
        </w:rPr>
        <w:t>Aby byla dodržena lhůta pro odstoupení od této smlouvy, postačuje odeslat odstoupení od smlouvy před uplynutím příslušné lhůty.</w:t>
      </w:r>
      <w:r w:rsidR="00140C99" w:rsidRPr="00140C99">
        <w:rPr>
          <w:rFonts w:ascii="Calibri" w:hAnsi="Calibri" w:cs="Calibri"/>
          <w:sz w:val="22"/>
          <w:szCs w:val="22"/>
        </w:rPr>
        <w:t xml:space="preserve"> Blíže je toto Vaše právo upraveno ve Všeobecných obchodních podmínkách prodávajícího. </w:t>
      </w:r>
    </w:p>
    <w:p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Pokud chcete od smlouvy odstoupit vyplňte a zašlete nám tento formulář.</w:t>
      </w:r>
    </w:p>
    <w:p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  </w:t>
      </w:r>
    </w:p>
    <w:p w:rsidR="0079491D" w:rsidRPr="00140C99" w:rsidRDefault="0079491D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Adresát</w:t>
      </w:r>
      <w:r w:rsidR="00140C99" w:rsidRPr="00140C99">
        <w:rPr>
          <w:rFonts w:ascii="Calibri" w:hAnsi="Calibri" w:cs="Calibri"/>
          <w:sz w:val="22"/>
          <w:szCs w:val="22"/>
        </w:rPr>
        <w:t xml:space="preserve">: </w:t>
      </w:r>
      <w:r w:rsidR="001478B9" w:rsidRPr="00B91D93">
        <w:rPr>
          <w:rFonts w:ascii="Calibri" w:hAnsi="Calibri" w:cs="Calibri"/>
          <w:b/>
          <w:bCs/>
          <w:color w:val="1E1E1E"/>
          <w:sz w:val="22"/>
          <w:szCs w:val="22"/>
        </w:rPr>
        <w:t>Bugala PEO, s.r.o., se sídlem Pustiměř 47, 683 21 Pustiměř, email:</w:t>
      </w:r>
      <w:r w:rsidR="00B91D93" w:rsidRPr="00B91D93">
        <w:rPr>
          <w:rFonts w:ascii="Calibri" w:hAnsi="Calibri" w:cs="Calibri"/>
          <w:b/>
          <w:bCs/>
          <w:color w:val="1E1E1E"/>
          <w:sz w:val="22"/>
          <w:szCs w:val="22"/>
        </w:rPr>
        <w:t xml:space="preserve"> </w:t>
      </w:r>
      <w:r w:rsidR="001478B9" w:rsidRPr="00B91D93">
        <w:rPr>
          <w:rFonts w:ascii="Calibri" w:hAnsi="Calibri" w:cs="Calibri"/>
          <w:b/>
          <w:bCs/>
          <w:color w:val="1E1E1E"/>
          <w:sz w:val="22"/>
          <w:szCs w:val="22"/>
        </w:rPr>
        <w:t>esence@bugalapeo.eu</w:t>
      </w:r>
      <w:r w:rsidR="00140C99" w:rsidRPr="0079491D">
        <w:rPr>
          <w:rFonts w:ascii="Calibri" w:hAnsi="Calibri" w:cs="Calibri"/>
          <w:b/>
          <w:bCs/>
          <w:color w:val="1E1E1E"/>
          <w:sz w:val="22"/>
          <w:szCs w:val="22"/>
        </w:rPr>
        <w:t xml:space="preserve"> </w:t>
      </w:r>
      <w:r w:rsidRPr="00140C99">
        <w:rPr>
          <w:rFonts w:ascii="Calibri" w:hAnsi="Calibri" w:cs="Calibri"/>
          <w:sz w:val="22"/>
          <w:szCs w:val="22"/>
        </w:rPr>
        <w:t xml:space="preserve"> </w:t>
      </w:r>
    </w:p>
    <w:p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40C99" w:rsidRDefault="00BC2EFC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Tímto oznamuji, že odstupuji od smlouvy o nákupu tohoto zboží:</w:t>
      </w:r>
    </w:p>
    <w:p w:rsidR="00BC2EFC" w:rsidRPr="00140C99" w:rsidRDefault="00BC2EFC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GoBack"/>
    </w:p>
    <w:bookmarkEnd w:id="0"/>
    <w:p w:rsidR="0079491D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……………………………………..</w:t>
      </w:r>
    </w:p>
    <w:p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40C99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Datum objednání</w:t>
      </w:r>
      <w:r w:rsidR="00140C99" w:rsidRPr="00140C99">
        <w:rPr>
          <w:rFonts w:ascii="Calibri" w:hAnsi="Calibri" w:cs="Calibri"/>
          <w:sz w:val="22"/>
          <w:szCs w:val="22"/>
        </w:rPr>
        <w:t xml:space="preserve"> zboží  </w:t>
      </w:r>
    </w:p>
    <w:p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40C99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……………………………………..</w:t>
      </w:r>
    </w:p>
    <w:p w:rsidR="00140C99" w:rsidRPr="00140C99" w:rsidRDefault="00140C99" w:rsidP="00140C99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79491D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Datum </w:t>
      </w:r>
      <w:r w:rsidR="0079491D" w:rsidRPr="00140C99">
        <w:rPr>
          <w:rFonts w:ascii="Calibri" w:hAnsi="Calibri" w:cs="Calibri"/>
          <w:sz w:val="22"/>
          <w:szCs w:val="22"/>
        </w:rPr>
        <w:t>obdržení</w:t>
      </w:r>
      <w:r w:rsidRPr="00140C99">
        <w:rPr>
          <w:rFonts w:ascii="Calibri" w:hAnsi="Calibri" w:cs="Calibri"/>
          <w:sz w:val="22"/>
          <w:szCs w:val="22"/>
        </w:rPr>
        <w:t xml:space="preserve"> zboží </w:t>
      </w:r>
    </w:p>
    <w:p w:rsidR="00140C99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      </w:t>
      </w:r>
    </w:p>
    <w:p w:rsidR="0079491D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……………………………………. </w:t>
      </w:r>
    </w:p>
    <w:p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40C99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Jméno a příjmení spotřebitele</w:t>
      </w:r>
    </w:p>
    <w:p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9491D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……………………………………….</w:t>
      </w:r>
    </w:p>
    <w:p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Adresa spotřebitele</w:t>
      </w:r>
    </w:p>
    <w:p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……………………………………….</w:t>
      </w:r>
    </w:p>
    <w:p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 </w:t>
      </w:r>
      <w:r w:rsidR="00140C99" w:rsidRPr="00140C99">
        <w:rPr>
          <w:rFonts w:ascii="Calibri" w:hAnsi="Calibri" w:cs="Calibri"/>
          <w:sz w:val="22"/>
          <w:szCs w:val="22"/>
        </w:rPr>
        <w:t>P</w:t>
      </w:r>
      <w:r w:rsidRPr="00140C99">
        <w:rPr>
          <w:rFonts w:ascii="Calibri" w:hAnsi="Calibri" w:cs="Calibri"/>
          <w:sz w:val="22"/>
          <w:szCs w:val="22"/>
        </w:rPr>
        <w:t>odpis spotřebitele (pouze pokud je tento formulář zasílán v listinné podobě)</w:t>
      </w:r>
    </w:p>
    <w:p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9491D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Datum</w:t>
      </w:r>
    </w:p>
    <w:p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sectPr w:rsidR="0079491D" w:rsidRPr="0014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6A0"/>
    <w:multiLevelType w:val="hybridMultilevel"/>
    <w:tmpl w:val="C658D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E0D"/>
    <w:multiLevelType w:val="multilevel"/>
    <w:tmpl w:val="7708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E3217"/>
    <w:multiLevelType w:val="multilevel"/>
    <w:tmpl w:val="D08E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E67D2"/>
    <w:multiLevelType w:val="multilevel"/>
    <w:tmpl w:val="508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70766"/>
    <w:multiLevelType w:val="multilevel"/>
    <w:tmpl w:val="204A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5717AF9"/>
    <w:multiLevelType w:val="hybridMultilevel"/>
    <w:tmpl w:val="F1562848"/>
    <w:lvl w:ilvl="0" w:tplc="11985C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59D7"/>
    <w:multiLevelType w:val="multilevel"/>
    <w:tmpl w:val="96E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37111"/>
    <w:multiLevelType w:val="multilevel"/>
    <w:tmpl w:val="D4EC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D2A27"/>
    <w:multiLevelType w:val="hybridMultilevel"/>
    <w:tmpl w:val="4A981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270D"/>
    <w:multiLevelType w:val="multilevel"/>
    <w:tmpl w:val="9B40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5478F5"/>
    <w:multiLevelType w:val="hybridMultilevel"/>
    <w:tmpl w:val="418615B0"/>
    <w:lvl w:ilvl="0" w:tplc="EA94E5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D590D"/>
    <w:multiLevelType w:val="hybridMultilevel"/>
    <w:tmpl w:val="C0FAE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C13AD"/>
    <w:multiLevelType w:val="hybridMultilevel"/>
    <w:tmpl w:val="0D84F1EC"/>
    <w:lvl w:ilvl="0" w:tplc="22CC3E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B9"/>
    <w:rsid w:val="000147F9"/>
    <w:rsid w:val="00022C7E"/>
    <w:rsid w:val="00055175"/>
    <w:rsid w:val="00140C99"/>
    <w:rsid w:val="001478B9"/>
    <w:rsid w:val="001A011A"/>
    <w:rsid w:val="001F4120"/>
    <w:rsid w:val="002368D6"/>
    <w:rsid w:val="003667DA"/>
    <w:rsid w:val="00397D97"/>
    <w:rsid w:val="00486AF4"/>
    <w:rsid w:val="004D62BC"/>
    <w:rsid w:val="005C5234"/>
    <w:rsid w:val="005F7D87"/>
    <w:rsid w:val="006316D8"/>
    <w:rsid w:val="006D0E0A"/>
    <w:rsid w:val="0079491D"/>
    <w:rsid w:val="007B0808"/>
    <w:rsid w:val="008B7B34"/>
    <w:rsid w:val="009841F0"/>
    <w:rsid w:val="009F78D9"/>
    <w:rsid w:val="00A22DE4"/>
    <w:rsid w:val="00B133EB"/>
    <w:rsid w:val="00B609A3"/>
    <w:rsid w:val="00B91D93"/>
    <w:rsid w:val="00BC2EFC"/>
    <w:rsid w:val="00C500AB"/>
    <w:rsid w:val="00C7332E"/>
    <w:rsid w:val="00D10052"/>
    <w:rsid w:val="00D43C42"/>
    <w:rsid w:val="00EB2DC2"/>
    <w:rsid w:val="00EF4BD2"/>
    <w:rsid w:val="00EF7B54"/>
    <w:rsid w:val="00F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35B5B-DED3-4834-BE69-22635007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C52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368D6"/>
    <w:pPr>
      <w:spacing w:before="300" w:after="150"/>
      <w:outlineLvl w:val="1"/>
    </w:pPr>
    <w:rPr>
      <w:rFonts w:ascii="inherit" w:hAnsi="inherit"/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2"/>
    </w:rPr>
  </w:style>
  <w:style w:type="paragraph" w:customStyle="1" w:styleId="Rozvrendokumentu">
    <w:name w:val="Rozvržení dokumentu"/>
    <w:basedOn w:val="Normln"/>
    <w:semiHidden/>
    <w:rsid w:val="00D43C4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D0E0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2368D6"/>
    <w:rPr>
      <w:rFonts w:ascii="inherit" w:hAnsi="inherit"/>
      <w:sz w:val="45"/>
      <w:szCs w:val="45"/>
    </w:rPr>
  </w:style>
  <w:style w:type="paragraph" w:styleId="Normlnweb">
    <w:name w:val="Normal (Web)"/>
    <w:basedOn w:val="Normln"/>
    <w:uiPriority w:val="99"/>
    <w:unhideWhenUsed/>
    <w:rsid w:val="002368D6"/>
    <w:pPr>
      <w:spacing w:after="150"/>
    </w:pPr>
  </w:style>
  <w:style w:type="paragraph" w:customStyle="1" w:styleId="Bodytext5PRK">
    <w:name w:val="Body text 5 PRK"/>
    <w:basedOn w:val="Normln"/>
    <w:uiPriority w:val="6"/>
    <w:rsid w:val="008B7B34"/>
    <w:pPr>
      <w:numPr>
        <w:ilvl w:val="4"/>
        <w:numId w:val="1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8B7B34"/>
    <w:pPr>
      <w:numPr>
        <w:ilvl w:val="3"/>
        <w:numId w:val="1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8B7B34"/>
    <w:pPr>
      <w:numPr>
        <w:numId w:val="1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8B7B34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8B7B34"/>
    <w:pPr>
      <w:numPr>
        <w:ilvl w:val="2"/>
        <w:numId w:val="1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Hypertextovodkaz">
    <w:name w:val="Hyperlink"/>
    <w:uiPriority w:val="99"/>
    <w:unhideWhenUsed/>
    <w:rsid w:val="00B609A3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5C523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first">
    <w:name w:val="first"/>
    <w:basedOn w:val="Normln"/>
    <w:rsid w:val="005C5234"/>
    <w:pPr>
      <w:spacing w:before="100" w:beforeAutospacing="1" w:after="100" w:afterAutospacing="1"/>
    </w:pPr>
  </w:style>
  <w:style w:type="paragraph" w:customStyle="1" w:styleId="last">
    <w:name w:val="last"/>
    <w:basedOn w:val="Normln"/>
    <w:rsid w:val="005C5234"/>
    <w:pPr>
      <w:spacing w:before="100" w:beforeAutospacing="1" w:after="100" w:afterAutospacing="1"/>
    </w:pPr>
  </w:style>
  <w:style w:type="paragraph" w:customStyle="1" w:styleId="login">
    <w:name w:val="login"/>
    <w:basedOn w:val="Normln"/>
    <w:rsid w:val="005C5234"/>
    <w:pPr>
      <w:spacing w:before="100" w:beforeAutospacing="1" w:after="100" w:afterAutospacing="1"/>
    </w:pPr>
  </w:style>
  <w:style w:type="paragraph" w:customStyle="1" w:styleId="registration">
    <w:name w:val="registration"/>
    <w:basedOn w:val="Normln"/>
    <w:rsid w:val="005C5234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C52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5C5234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C52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5C5234"/>
    <w:rPr>
      <w:rFonts w:ascii="Arial" w:hAnsi="Arial" w:cs="Arial"/>
      <w:vanish/>
      <w:sz w:val="16"/>
      <w:szCs w:val="16"/>
    </w:rPr>
  </w:style>
  <w:style w:type="character" w:styleId="Siln">
    <w:name w:val="Strong"/>
    <w:uiPriority w:val="22"/>
    <w:qFormat/>
    <w:rsid w:val="005C5234"/>
    <w:rPr>
      <w:b/>
      <w:bCs/>
    </w:rPr>
  </w:style>
  <w:style w:type="character" w:customStyle="1" w:styleId="vc-basketinfoextended-numberofitems">
    <w:name w:val="vc-basketinfoextended-numberofitems"/>
    <w:rsid w:val="005C5234"/>
  </w:style>
  <w:style w:type="character" w:customStyle="1" w:styleId="vc-basketinfoextended-title">
    <w:name w:val="vc-basketinfoextended-title"/>
    <w:rsid w:val="005C5234"/>
  </w:style>
  <w:style w:type="character" w:customStyle="1" w:styleId="vc-basketinfoextended-price">
    <w:name w:val="vc-basketinfoextended-price"/>
    <w:rsid w:val="005C5234"/>
  </w:style>
  <w:style w:type="paragraph" w:customStyle="1" w:styleId="subitems">
    <w:name w:val="subitems"/>
    <w:basedOn w:val="Normln"/>
    <w:rsid w:val="005C5234"/>
    <w:pPr>
      <w:spacing w:before="100" w:beforeAutospacing="1" w:after="100" w:afterAutospacing="1"/>
    </w:pPr>
  </w:style>
  <w:style w:type="paragraph" w:customStyle="1" w:styleId="active">
    <w:name w:val="active"/>
    <w:basedOn w:val="Normln"/>
    <w:rsid w:val="005C5234"/>
    <w:pPr>
      <w:spacing w:before="100" w:beforeAutospacing="1" w:after="100" w:afterAutospacing="1"/>
    </w:pPr>
  </w:style>
  <w:style w:type="character" w:customStyle="1" w:styleId="mail">
    <w:name w:val="mail"/>
    <w:rsid w:val="005C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1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340">
          <w:marLeft w:val="0"/>
          <w:marRight w:val="0"/>
          <w:marTop w:val="0"/>
          <w:marBottom w:val="0"/>
          <w:divBdr>
            <w:top w:val="dotted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94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9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32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filik\Desktop\Odstoupen&#237;%20od%20smlouvy%20-%20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 - vzor</Template>
  <TotalTime>11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 NÁŘADÍ, s</vt:lpstr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NÁŘADÍ, s</dc:title>
  <dc:subject/>
  <dc:creator>trefilik</dc:creator>
  <cp:keywords/>
  <cp:lastModifiedBy>Účet Microsoft</cp:lastModifiedBy>
  <cp:revision>4</cp:revision>
  <cp:lastPrinted>2007-03-29T07:42:00Z</cp:lastPrinted>
  <dcterms:created xsi:type="dcterms:W3CDTF">2022-05-23T12:28:00Z</dcterms:created>
  <dcterms:modified xsi:type="dcterms:W3CDTF">2022-05-23T12:48:00Z</dcterms:modified>
</cp:coreProperties>
</file>